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ROZPIS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Přeboru Středočeského kraje mužů – výkonnostní stupně 2024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A/ VŠEOBECNÁ USTANOVENÍ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3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Pořadatel:</w:t>
      </w:r>
      <w:r w:rsidDel="00000000" w:rsidR="00000000" w:rsidRPr="00000000">
        <w:rPr>
          <w:rFonts w:ascii="Arial" w:cs="Arial" w:eastAsia="Arial" w:hAnsi="Arial"/>
          <w:rtl w:val="0"/>
        </w:rPr>
        <w:t xml:space="preserve"> T. J. Sokol Kladno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3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Místo: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T. G. Masaryka 1391, 272 01 Kladno 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3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Datum konání:</w:t>
      </w: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sobota 2. 11.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3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Činovníci:</w:t>
      </w:r>
      <w:r w:rsidDel="00000000" w:rsidR="00000000" w:rsidRPr="00000000">
        <w:rPr>
          <w:rFonts w:ascii="Arial" w:cs="Arial" w:eastAsia="Arial" w:hAnsi="Arial"/>
          <w:rtl w:val="0"/>
        </w:rPr>
        <w:tab/>
        <w:t xml:space="preserve">ředitel závodu:</w:t>
        <w:tab/>
        <w:t xml:space="preserve">Tomáš Podpěra</w:t>
      </w:r>
    </w:p>
    <w:p w:rsidR="00000000" w:rsidDel="00000000" w:rsidP="00000000" w:rsidRDefault="00000000" w:rsidRPr="00000000" w14:paraId="0000000F">
      <w:pPr>
        <w:ind w:left="212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jednatel: </w:t>
        <w:tab/>
        <w:tab/>
        <w:t xml:space="preserve">Jana Kacálková</w:t>
      </w:r>
    </w:p>
    <w:p w:rsidR="00000000" w:rsidDel="00000000" w:rsidP="00000000" w:rsidRDefault="00000000" w:rsidRPr="00000000" w14:paraId="00000010">
      <w:pPr>
        <w:ind w:left="212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hospodář:</w:t>
        <w:tab/>
        <w:tab/>
        <w:t xml:space="preserve">Lenka Karpíšková</w:t>
      </w:r>
    </w:p>
    <w:p w:rsidR="00000000" w:rsidDel="00000000" w:rsidP="00000000" w:rsidRDefault="00000000" w:rsidRPr="00000000" w14:paraId="00000011">
      <w:pPr>
        <w:ind w:left="212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hlavní rozhodčí:</w:t>
        <w:tab/>
        <w:t xml:space="preserve">Michal Vopelka</w:t>
      </w:r>
    </w:p>
    <w:p w:rsidR="00000000" w:rsidDel="00000000" w:rsidP="00000000" w:rsidRDefault="00000000" w:rsidRPr="00000000" w14:paraId="00000012">
      <w:pPr>
        <w:ind w:left="212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tech. zabezpečení:</w:t>
        <w:tab/>
        <w:t xml:space="preserve">Azíz Hammadi</w:t>
      </w:r>
    </w:p>
    <w:p w:rsidR="00000000" w:rsidDel="00000000" w:rsidP="00000000" w:rsidRDefault="00000000" w:rsidRPr="00000000" w14:paraId="00000013">
      <w:pPr>
        <w:ind w:left="212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hlasatel:</w:t>
        <w:tab/>
        <w:tab/>
        <w:t xml:space="preserve">Ivana Neuvirthová</w:t>
      </w:r>
    </w:p>
    <w:p w:rsidR="00000000" w:rsidDel="00000000" w:rsidP="00000000" w:rsidRDefault="00000000" w:rsidRPr="00000000" w14:paraId="00000014">
      <w:pPr>
        <w:ind w:left="212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vedoucí nástupů:</w:t>
        <w:tab/>
        <w:t xml:space="preserve">Azíz Hammadi</w:t>
      </w:r>
    </w:p>
    <w:p w:rsidR="00000000" w:rsidDel="00000000" w:rsidP="00000000" w:rsidRDefault="00000000" w:rsidRPr="00000000" w14:paraId="00000015">
      <w:pPr>
        <w:ind w:left="212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lékař:</w:t>
        <w:tab/>
        <w:tab/>
        <w:tab/>
        <w:t xml:space="preserve">MUDr. Blanka Vlčková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2124" w:hanging="212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Přihlášky:</w:t>
      </w: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 27. 10. 2024 prostřednictvím GIS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2124" w:hanging="212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Losování: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bude provedeno v závodní kanceláři po dokončení prezence</w:t>
      </w:r>
    </w:p>
    <w:p w:rsidR="00000000" w:rsidDel="00000000" w:rsidP="00000000" w:rsidRDefault="00000000" w:rsidRPr="00000000" w14:paraId="0000001A">
      <w:pPr>
        <w:ind w:left="2124" w:hanging="2124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Stravování:</w:t>
      </w:r>
      <w:r w:rsidDel="00000000" w:rsidR="00000000" w:rsidRPr="00000000">
        <w:rPr>
          <w:rFonts w:ascii="Arial" w:cs="Arial" w:eastAsia="Arial" w:hAnsi="Arial"/>
          <w:rtl w:val="0"/>
        </w:rPr>
        <w:tab/>
        <w:t xml:space="preserve">na vlastní náklady, v budově možno využít občerstvení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2124" w:hanging="212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Startovné:</w:t>
      </w:r>
      <w:r w:rsidDel="00000000" w:rsidR="00000000" w:rsidRPr="00000000">
        <w:rPr>
          <w:rFonts w:ascii="Arial" w:cs="Arial" w:eastAsia="Arial" w:hAnsi="Arial"/>
          <w:rtl w:val="0"/>
        </w:rPr>
        <w:tab/>
        <w:t xml:space="preserve">500 Kč na závodníka </w:t>
      </w:r>
    </w:p>
    <w:p w:rsidR="00000000" w:rsidDel="00000000" w:rsidP="00000000" w:rsidRDefault="00000000" w:rsidRPr="00000000" w14:paraId="0000001E">
      <w:pPr>
        <w:ind w:left="2124" w:hanging="2124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2124" w:hanging="212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9.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Závodní kancelář:</w:t>
      </w:r>
      <w:r w:rsidDel="00000000" w:rsidR="00000000" w:rsidRPr="00000000">
        <w:rPr>
          <w:rFonts w:ascii="Arial" w:cs="Arial" w:eastAsia="Arial" w:hAnsi="Arial"/>
          <w:rtl w:val="0"/>
        </w:rPr>
        <w:tab/>
        <w:t xml:space="preserve">bude otevřena od 8:30 hodin.</w:t>
      </w:r>
    </w:p>
    <w:p w:rsidR="00000000" w:rsidDel="00000000" w:rsidP="00000000" w:rsidRDefault="00000000" w:rsidRPr="00000000" w14:paraId="00000020">
      <w:pPr>
        <w:ind w:left="2124" w:hanging="2124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2124" w:hanging="2124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2124" w:hanging="2124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2124" w:hanging="2124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B / TECHNICKÁ USTANOVENÍ</w:t>
      </w:r>
    </w:p>
    <w:p w:rsidR="00000000" w:rsidDel="00000000" w:rsidP="00000000" w:rsidRDefault="00000000" w:rsidRPr="00000000" w14:paraId="00000024">
      <w:pPr>
        <w:ind w:left="2124" w:hanging="2124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2124" w:hanging="212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10.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Předpis:</w:t>
      </w:r>
      <w:r w:rsidDel="00000000" w:rsidR="00000000" w:rsidRPr="00000000">
        <w:rPr>
          <w:rFonts w:ascii="Arial" w:cs="Arial" w:eastAsia="Arial" w:hAnsi="Arial"/>
          <w:rtl w:val="0"/>
        </w:rPr>
        <w:tab/>
        <w:t xml:space="preserve">závodí se dle platného závodního programu mužských složek včetně změn provedených 3.4.2024 a posledních změn na koni u VS 1 (hříbek)</w:t>
      </w:r>
    </w:p>
    <w:p w:rsidR="00000000" w:rsidDel="00000000" w:rsidP="00000000" w:rsidRDefault="00000000" w:rsidRPr="00000000" w14:paraId="00000026">
      <w:pPr>
        <w:ind w:left="2124" w:hanging="2124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2124" w:hanging="2124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Startují závodníci ve VS 1 - 4 + nejmladší chlapci ve vloženém čtyřboji.</w:t>
      </w:r>
    </w:p>
    <w:p w:rsidR="00000000" w:rsidDel="00000000" w:rsidP="00000000" w:rsidRDefault="00000000" w:rsidRPr="00000000" w14:paraId="00000028">
      <w:pPr>
        <w:ind w:left="212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29">
      <w:pPr>
        <w:ind w:left="2832" w:hanging="28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11.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Podmínka účasti: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  <w:t xml:space="preserve">včas zaslaná přihláška, platná lékařská prohlídka, potvrzená registrace oddílu. </w:t>
      </w:r>
    </w:p>
    <w:p w:rsidR="00000000" w:rsidDel="00000000" w:rsidP="00000000" w:rsidRDefault="00000000" w:rsidRPr="00000000" w14:paraId="0000002A">
      <w:pPr>
        <w:ind w:left="2124" w:hanging="2124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2124" w:hanging="212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12.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Úbor:</w:t>
      </w:r>
      <w:r w:rsidDel="00000000" w:rsidR="00000000" w:rsidRPr="00000000">
        <w:rPr>
          <w:rFonts w:ascii="Arial" w:cs="Arial" w:eastAsia="Arial" w:hAnsi="Arial"/>
          <w:rtl w:val="0"/>
        </w:rPr>
        <w:tab/>
        <w:t xml:space="preserve">závodníci, trenéři i rozhodčí dle pravidel FIG.</w:t>
      </w:r>
    </w:p>
    <w:p w:rsidR="00000000" w:rsidDel="00000000" w:rsidP="00000000" w:rsidRDefault="00000000" w:rsidRPr="00000000" w14:paraId="0000002C">
      <w:pPr>
        <w:ind w:left="2124" w:hanging="2124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2124" w:hanging="212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13.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Organizační pokyny:</w:t>
      </w:r>
      <w:r w:rsidDel="00000000" w:rsidR="00000000" w:rsidRPr="00000000">
        <w:rPr>
          <w:rFonts w:ascii="Arial" w:cs="Arial" w:eastAsia="Arial" w:hAnsi="Arial"/>
          <w:rtl w:val="0"/>
        </w:rPr>
        <w:t xml:space="preserve"> prostná se cvičí na páse 17 m. </w:t>
      </w:r>
    </w:p>
    <w:p w:rsidR="00000000" w:rsidDel="00000000" w:rsidP="00000000" w:rsidRDefault="00000000" w:rsidRPr="00000000" w14:paraId="0000002E">
      <w:pPr>
        <w:ind w:left="2124" w:hanging="2124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2124" w:hanging="2124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2124" w:hanging="212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14.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Časový program: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31">
      <w:pPr>
        <w:ind w:left="2124" w:hanging="2124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2124" w:hanging="212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8:30 - 9:30 </w:t>
        <w:tab/>
        <w:t xml:space="preserve">prezence v závodní kanceláři</w:t>
      </w:r>
    </w:p>
    <w:p w:rsidR="00000000" w:rsidDel="00000000" w:rsidP="00000000" w:rsidRDefault="00000000" w:rsidRPr="00000000" w14:paraId="00000033">
      <w:pPr>
        <w:ind w:left="2124" w:hanging="212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8:30 - 10:00 </w:t>
        <w:tab/>
        <w:t xml:space="preserve">volné rozcvičení kategorie VS 1 - 4</w:t>
      </w:r>
    </w:p>
    <w:p w:rsidR="00000000" w:rsidDel="00000000" w:rsidP="00000000" w:rsidRDefault="00000000" w:rsidRPr="00000000" w14:paraId="00000034">
      <w:pPr>
        <w:ind w:left="2124" w:hanging="212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10:00 </w:t>
        <w:tab/>
        <w:t xml:space="preserve">nástup a zahájení závodu VS 1 - 4</w:t>
      </w:r>
    </w:p>
    <w:p w:rsidR="00000000" w:rsidDel="00000000" w:rsidP="00000000" w:rsidRDefault="00000000" w:rsidRPr="00000000" w14:paraId="00000035">
      <w:pPr>
        <w:ind w:left="2124" w:hanging="212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11:30 - 12:30 </w:t>
        <w:tab/>
        <w:t xml:space="preserve">volné rozcvičení vloženého čtyřboje pro nejmladší chlapce</w:t>
      </w:r>
    </w:p>
    <w:p w:rsidR="00000000" w:rsidDel="00000000" w:rsidP="00000000" w:rsidRDefault="00000000" w:rsidRPr="00000000" w14:paraId="00000036">
      <w:pPr>
        <w:ind w:left="2124" w:hanging="212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12:30 </w:t>
        <w:tab/>
        <w:t xml:space="preserve">vyhlášení výsledků VS 1 - 4 a zahájení závodu vloženého čtyřboje</w:t>
      </w:r>
    </w:p>
    <w:p w:rsidR="00000000" w:rsidDel="00000000" w:rsidP="00000000" w:rsidRDefault="00000000" w:rsidRPr="00000000" w14:paraId="00000037">
      <w:pPr>
        <w:ind w:left="2124" w:hanging="212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13:45 </w:t>
        <w:tab/>
        <w:t xml:space="preserve">předpokládané vyhlášení výsledků vloženého závodu</w:t>
      </w:r>
    </w:p>
    <w:p w:rsidR="00000000" w:rsidDel="00000000" w:rsidP="00000000" w:rsidRDefault="00000000" w:rsidRPr="00000000" w14:paraId="00000038">
      <w:pPr>
        <w:ind w:left="2124" w:hanging="2124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2124" w:hanging="212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Časový program je orientační a bude upřesněn podle počtu přihlášených závodníků.</w:t>
      </w:r>
    </w:p>
    <w:p w:rsidR="00000000" w:rsidDel="00000000" w:rsidP="00000000" w:rsidRDefault="00000000" w:rsidRPr="00000000" w14:paraId="0000003A">
      <w:pPr>
        <w:ind w:left="2124" w:hanging="2124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2124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2124" w:hanging="2124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2124" w:hanging="2124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 / ZÁVĚREČNÁ USTANOVENÍ</w:t>
      </w:r>
    </w:p>
    <w:p w:rsidR="00000000" w:rsidDel="00000000" w:rsidP="00000000" w:rsidRDefault="00000000" w:rsidRPr="00000000" w14:paraId="0000003E">
      <w:pPr>
        <w:ind w:left="2124" w:hanging="2124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2124" w:hanging="212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15.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Výsledky:</w:t>
      </w:r>
      <w:r w:rsidDel="00000000" w:rsidR="00000000" w:rsidRPr="00000000">
        <w:rPr>
          <w:rFonts w:ascii="Arial" w:cs="Arial" w:eastAsia="Arial" w:hAnsi="Arial"/>
          <w:rtl w:val="0"/>
        </w:rPr>
        <w:tab/>
        <w:t xml:space="preserve">budou zpracovány v závodní kanceláři a zúčastněným oddílům zaslány e-mailem.</w:t>
      </w:r>
    </w:p>
    <w:p w:rsidR="00000000" w:rsidDel="00000000" w:rsidP="00000000" w:rsidRDefault="00000000" w:rsidRPr="00000000" w14:paraId="00000040">
      <w:pPr>
        <w:ind w:left="2124" w:hanging="2124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2124" w:hanging="2124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2124" w:hanging="2124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 Kladně dne 18. 9. 2024</w:t>
        <w:tab/>
        <w:tab/>
        <w:tab/>
        <w:tab/>
        <w:tab/>
        <w:tab/>
        <w:t xml:space="preserve">Tomáš Podpěra</w:t>
      </w:r>
    </w:p>
    <w:p w:rsidR="00000000" w:rsidDel="00000000" w:rsidP="00000000" w:rsidRDefault="00000000" w:rsidRPr="00000000" w14:paraId="00000044">
      <w:pPr>
        <w:ind w:left="2124" w:hanging="212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 xml:space="preserve">  ředitel závodu</w:t>
      </w:r>
    </w:p>
    <w:p w:rsidR="00000000" w:rsidDel="00000000" w:rsidP="00000000" w:rsidRDefault="00000000" w:rsidRPr="00000000" w14:paraId="00000045">
      <w:pPr>
        <w:ind w:left="2124" w:hanging="2124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2124" w:hanging="2124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2124" w:hanging="2124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2124" w:hanging="2124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2124" w:hanging="2124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Vložený čtyřboj pro chlapce narozené 2017 a mladší ze Středočeského kraje</w:t>
      </w:r>
    </w:p>
    <w:p w:rsidR="00000000" w:rsidDel="00000000" w:rsidP="00000000" w:rsidRDefault="00000000" w:rsidRPr="00000000" w14:paraId="0000004A">
      <w:pPr>
        <w:ind w:left="2124" w:hanging="2124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2124" w:hanging="2124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2124" w:hanging="2124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Prostná</w:t>
        <w:tab/>
        <w:tab/>
        <w:tab/>
        <w:t xml:space="preserve">max. známka 10 bodů</w:t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 prvků z doplňkové tabulky či dle pravidel FIG (prvek = 2 body, do počtu 10 bodů)</w:t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 prvek se považuje i: výskok s obratem 180, placka, svíčka, most</w:t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Kruhy</w:t>
        <w:tab/>
        <w:tab/>
        <w:tab/>
        <w:tab/>
        <w:t xml:space="preserve">max. známka 10 bodů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shyb s výdrží 2s.</w:t>
        <w:tab/>
        <w:tab/>
        <w:t xml:space="preserve">2b.</w:t>
        <w:tab/>
        <w:t xml:space="preserve">(bez výdrže 1 bod)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svis vznesmo</w:t>
        <w:tab/>
        <w:tab/>
        <w:t xml:space="preserve">2b.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svis střemhlav</w:t>
        <w:tab/>
        <w:tab/>
        <w:t xml:space="preserve">2b.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přednos s výdrží 2s.</w:t>
        <w:tab/>
        <w:tab/>
        <w:t xml:space="preserve">2b.</w:t>
        <w:tab/>
        <w:t xml:space="preserve">(bez výdrže 1 bod)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seskok z visu</w:t>
        <w:tab/>
        <w:tab/>
        <w:tab/>
        <w:t xml:space="preserve">2b.</w:t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Přeskok</w:t>
        <w:tab/>
        <w:tab/>
        <w:tab/>
        <w:t xml:space="preserve">bedna 80 cm + trampolínový můstek</w:t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 skoky, lepší se počítá</w:t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výběr:</w:t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výskok do dřepu + výskok</w:t>
        <w:tab/>
        <w:tab/>
        <w:t xml:space="preserve">8b.</w:t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skrčka</w:t>
        <w:tab/>
        <w:tab/>
        <w:tab/>
        <w:tab/>
        <w:tab/>
        <w:t xml:space="preserve">9b.</w:t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přemet</w:t>
        <w:tab/>
        <w:tab/>
        <w:tab/>
        <w:tab/>
        <w:t xml:space="preserve">10b.</w:t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Hrazda</w:t>
        <w:tab/>
        <w:tab/>
        <w:t xml:space="preserve">po čelo, možno přidat žíněnky</w:t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Výběr ze dvou sestav, obě jsou z 10 bodů</w:t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výmyk</w:t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toč vzad </w:t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podmet</w:t>
        <w:tab/>
        <w:tab/>
        <w:tab/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nebo</w:t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výmyk</w:t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sešin do svisu vpředu - výdrž - </w:t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svis roznožmo vně, nohy vodorovně s podlahou - </w:t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přednos snožmo (výdrž 2s.) - plynule tahem stoj na zemi</w:t>
      </w:r>
    </w:p>
    <w:p w:rsidR="00000000" w:rsidDel="00000000" w:rsidP="00000000" w:rsidRDefault="00000000" w:rsidRPr="00000000" w14:paraId="0000006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Výsledky budou vyhlášeny pro každý ročník narození zvlášť.</w:t>
      </w:r>
    </w:p>
    <w:p w:rsidR="00000000" w:rsidDel="00000000" w:rsidP="00000000" w:rsidRDefault="00000000" w:rsidRPr="00000000" w14:paraId="0000006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2832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Pr>
      <w:sz w:val="24"/>
      <w:szCs w:val="24"/>
      <w:lang w:eastAsia="cs-CZ" w:val="cs-CZ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Hypertextovodkaz">
    <w:name w:val="Hyperlink"/>
    <w:rsid w:val="00D337C4"/>
    <w:rPr>
      <w:color w:val="0000ff"/>
      <w:u w:val="single"/>
    </w:rPr>
  </w:style>
  <w:style w:type="paragraph" w:styleId="Textbubliny">
    <w:name w:val="Balloon Text"/>
    <w:basedOn w:val="Normln"/>
    <w:semiHidden w:val="1"/>
    <w:rsid w:val="002A1361"/>
    <w:rPr>
      <w:rFonts w:ascii="Tahoma" w:cs="Tahoma" w:hAnsi="Tahoma"/>
      <w:sz w:val="16"/>
      <w:szCs w:val="16"/>
    </w:rPr>
  </w:style>
  <w:style w:type="paragraph" w:styleId="Odstavecseseznamem">
    <w:name w:val="List Paragraph"/>
    <w:basedOn w:val="Normln"/>
    <w:uiPriority w:val="34"/>
    <w:qFormat w:val="1"/>
    <w:rsid w:val="00894757"/>
    <w:pPr>
      <w:ind w:left="72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YOH+kft5ifGAm9QotQ3hSyrI7A==">CgMxLjA4AHIhMXJwUUlxVUxqQVFtQXZwUVNEeUxJTkoxdGdTT28zWGds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2016-11-03T11:37:00Z</dcterms:created>
  <dc:creator>podpi</dc:creator>
</cp:coreProperties>
</file>